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5AA" w:rsidRPr="00CF4BF2" w:rsidRDefault="00C47237" w:rsidP="008045AA">
      <w:pPr>
        <w:pStyle w:val="a3"/>
        <w:spacing w:before="240"/>
        <w:ind w:left="-993" w:firstLine="993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5940425" cy="8238580"/>
            <wp:effectExtent l="19050" t="0" r="3175" b="0"/>
            <wp:docPr id="2" name="Рисунок 2" descr="C:\Users\кирил\Desktop\1.jpe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кирил\Desktop\1.jpeg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8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237" w:rsidRDefault="00C47237" w:rsidP="00C47237">
      <w:pPr>
        <w:rPr>
          <w:sz w:val="24"/>
          <w:szCs w:val="24"/>
        </w:rPr>
      </w:pPr>
    </w:p>
    <w:p w:rsidR="00C30550" w:rsidRPr="0086482B" w:rsidRDefault="00C47237" w:rsidP="00821E67">
      <w:pPr>
        <w:jc w:val="center"/>
        <w:rPr>
          <w:b/>
          <w:sz w:val="28"/>
          <w:szCs w:val="28"/>
        </w:rPr>
      </w:pPr>
      <w:r w:rsidRPr="00C47237">
        <w:rPr>
          <w:b/>
          <w:sz w:val="28"/>
          <w:szCs w:val="24"/>
        </w:rPr>
        <w:lastRenderedPageBreak/>
        <w:t>П</w:t>
      </w:r>
      <w:r w:rsidR="00821E67">
        <w:rPr>
          <w:b/>
          <w:sz w:val="28"/>
          <w:szCs w:val="24"/>
        </w:rPr>
        <w:t>орядок</w:t>
      </w:r>
      <w:r>
        <w:rPr>
          <w:sz w:val="24"/>
          <w:szCs w:val="24"/>
        </w:rPr>
        <w:t xml:space="preserve"> </w:t>
      </w:r>
      <w:r w:rsidR="00C30550">
        <w:rPr>
          <w:b/>
          <w:sz w:val="28"/>
          <w:szCs w:val="28"/>
        </w:rPr>
        <w:t>р</w:t>
      </w:r>
      <w:r w:rsidR="00C30550" w:rsidRPr="0086482B">
        <w:rPr>
          <w:b/>
          <w:sz w:val="28"/>
          <w:szCs w:val="28"/>
        </w:rPr>
        <w:t>азработки, принятия и утверждения локальных нормативных актов муниципального бюджетного обра</w:t>
      </w:r>
      <w:r w:rsidR="00C30550">
        <w:rPr>
          <w:b/>
          <w:sz w:val="28"/>
          <w:szCs w:val="28"/>
        </w:rPr>
        <w:t>зовательного учреждения «Ивановский</w:t>
      </w:r>
      <w:r w:rsidR="00C30550" w:rsidRPr="0086482B">
        <w:rPr>
          <w:b/>
          <w:sz w:val="28"/>
          <w:szCs w:val="28"/>
        </w:rPr>
        <w:t xml:space="preserve"> детский сад» муниципального образования «</w:t>
      </w:r>
      <w:proofErr w:type="spellStart"/>
      <w:r w:rsidR="00C30550" w:rsidRPr="0086482B">
        <w:rPr>
          <w:b/>
          <w:sz w:val="28"/>
          <w:szCs w:val="28"/>
        </w:rPr>
        <w:t>Лениногорский</w:t>
      </w:r>
      <w:proofErr w:type="spellEnd"/>
      <w:r w:rsidR="00C30550" w:rsidRPr="0086482B">
        <w:rPr>
          <w:b/>
          <w:sz w:val="28"/>
          <w:szCs w:val="28"/>
        </w:rPr>
        <w:t xml:space="preserve"> муниципальный район» Республики Татарстан.</w:t>
      </w:r>
    </w:p>
    <w:p w:rsidR="00C30550" w:rsidRPr="0086482B" w:rsidRDefault="00C30550" w:rsidP="00C30550">
      <w:pPr>
        <w:pStyle w:val="a3"/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86482B">
        <w:rPr>
          <w:b/>
          <w:sz w:val="24"/>
          <w:szCs w:val="24"/>
        </w:rPr>
        <w:t>ОБЩИЕ ПОЛОЖЕНИЯ.</w:t>
      </w:r>
    </w:p>
    <w:p w:rsidR="00C30550" w:rsidRPr="0086482B" w:rsidRDefault="00C30550" w:rsidP="00C30550">
      <w:pPr>
        <w:pStyle w:val="a3"/>
        <w:numPr>
          <w:ilvl w:val="1"/>
          <w:numId w:val="1"/>
        </w:numPr>
        <w:rPr>
          <w:sz w:val="24"/>
          <w:szCs w:val="24"/>
        </w:rPr>
      </w:pPr>
      <w:r w:rsidRPr="0086482B">
        <w:rPr>
          <w:sz w:val="24"/>
          <w:szCs w:val="24"/>
        </w:rPr>
        <w:t>Настоящий Порядок разработки, принятия и утверждения локальных нормативных актов (далее – Порядок) муниципального бюджетного образователь</w:t>
      </w:r>
      <w:r>
        <w:rPr>
          <w:sz w:val="24"/>
          <w:szCs w:val="24"/>
        </w:rPr>
        <w:t xml:space="preserve">ного учреждения «Ивановский </w:t>
      </w:r>
      <w:r w:rsidRPr="0086482B">
        <w:rPr>
          <w:sz w:val="24"/>
          <w:szCs w:val="24"/>
        </w:rPr>
        <w:t>детский сад» муниципального образования «</w:t>
      </w:r>
      <w:proofErr w:type="spellStart"/>
      <w:r w:rsidRPr="0086482B">
        <w:rPr>
          <w:sz w:val="24"/>
          <w:szCs w:val="24"/>
        </w:rPr>
        <w:t>Лениногорский</w:t>
      </w:r>
      <w:proofErr w:type="spellEnd"/>
      <w:r w:rsidRPr="0086482B">
        <w:rPr>
          <w:sz w:val="24"/>
          <w:szCs w:val="24"/>
        </w:rPr>
        <w:t xml:space="preserve"> муниципальный район» Республики Татарстан (далее – ДОУ) разработан в соответствии со статьей 30 Федерального закона от 29.12.2012 № 273 – ФЗ  «Об образовании в Российской Федерации»</w:t>
      </w:r>
    </w:p>
    <w:p w:rsidR="00C30550" w:rsidRPr="0086482B" w:rsidRDefault="00C30550" w:rsidP="00C30550">
      <w:pPr>
        <w:pStyle w:val="a3"/>
        <w:numPr>
          <w:ilvl w:val="1"/>
          <w:numId w:val="1"/>
        </w:numPr>
        <w:rPr>
          <w:sz w:val="24"/>
          <w:szCs w:val="24"/>
        </w:rPr>
      </w:pPr>
      <w:r w:rsidRPr="0086482B">
        <w:rPr>
          <w:sz w:val="24"/>
          <w:szCs w:val="24"/>
        </w:rPr>
        <w:t xml:space="preserve">  Настоящий Порядок определяет основные требования к процедуре разработки проектов локальных нормативных актов должностными лицами ДОУ, порядку их применения, утверждения, внесения в них дополнений и  изменений.</w:t>
      </w:r>
    </w:p>
    <w:p w:rsidR="00C30550" w:rsidRPr="0086482B" w:rsidRDefault="00C30550" w:rsidP="00C30550">
      <w:pPr>
        <w:pStyle w:val="a3"/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86482B">
        <w:rPr>
          <w:b/>
          <w:sz w:val="24"/>
          <w:szCs w:val="24"/>
        </w:rPr>
        <w:t>ПОНЯТИЕ ЛОКАЛЬНЫХ НОРМАТИВНЫХ АКТОВ.</w:t>
      </w:r>
    </w:p>
    <w:p w:rsidR="00C30550" w:rsidRPr="0086482B" w:rsidRDefault="00C30550" w:rsidP="00C30550">
      <w:pPr>
        <w:pStyle w:val="a3"/>
        <w:numPr>
          <w:ilvl w:val="1"/>
          <w:numId w:val="1"/>
        </w:numPr>
        <w:rPr>
          <w:sz w:val="24"/>
          <w:szCs w:val="24"/>
        </w:rPr>
      </w:pPr>
      <w:r w:rsidRPr="0086482B">
        <w:rPr>
          <w:sz w:val="24"/>
          <w:szCs w:val="24"/>
        </w:rPr>
        <w:t>Локальный нормативный акт ДОУ (далее - ЛНА) – основанный на нормах законодательства официальный правовой документ, регламентирующий отношения в рамках ДОУ,  содержащий общеобязательные правила поведения для всех или некоторых участников образовательных отношений, рассчитанный на неоднократное применение, принятый в установленном порядке соответствующим компетентным органом управления ДОУ и утвержденный приказом заведующего ДОУ.</w:t>
      </w:r>
    </w:p>
    <w:p w:rsidR="00C30550" w:rsidRPr="0086482B" w:rsidRDefault="00C30550" w:rsidP="00C30550">
      <w:pPr>
        <w:pStyle w:val="a3"/>
        <w:numPr>
          <w:ilvl w:val="1"/>
          <w:numId w:val="1"/>
        </w:numPr>
        <w:rPr>
          <w:sz w:val="24"/>
          <w:szCs w:val="24"/>
        </w:rPr>
      </w:pPr>
      <w:r w:rsidRPr="0086482B">
        <w:rPr>
          <w:sz w:val="24"/>
          <w:szCs w:val="24"/>
        </w:rPr>
        <w:t>Нормы (правила), установленные ЛНА, предназначены для регулирования образовательной, производственной, управленческой, финансовой, кадровой и иной функциональной деятельности внутри ДОУ,</w:t>
      </w:r>
    </w:p>
    <w:p w:rsidR="00C30550" w:rsidRPr="0086482B" w:rsidRDefault="00C30550" w:rsidP="00C30550">
      <w:pPr>
        <w:pStyle w:val="a3"/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86482B">
        <w:rPr>
          <w:b/>
          <w:sz w:val="24"/>
          <w:szCs w:val="24"/>
        </w:rPr>
        <w:t>ВИДЫ  ЛНА</w:t>
      </w:r>
    </w:p>
    <w:p w:rsidR="00C30550" w:rsidRPr="0086482B" w:rsidRDefault="00C30550" w:rsidP="00C30550">
      <w:pPr>
        <w:pStyle w:val="a3"/>
        <w:numPr>
          <w:ilvl w:val="2"/>
          <w:numId w:val="1"/>
        </w:numPr>
        <w:rPr>
          <w:sz w:val="24"/>
          <w:szCs w:val="24"/>
        </w:rPr>
      </w:pPr>
      <w:r w:rsidRPr="0086482B">
        <w:rPr>
          <w:sz w:val="24"/>
          <w:szCs w:val="24"/>
        </w:rPr>
        <w:t>ЛНА, регламентирующие организационные аспекты деятельности ДОУ:</w:t>
      </w:r>
    </w:p>
    <w:p w:rsidR="00C30550" w:rsidRPr="0086482B" w:rsidRDefault="00C30550" w:rsidP="00C30550">
      <w:pPr>
        <w:pStyle w:val="a3"/>
        <w:numPr>
          <w:ilvl w:val="0"/>
          <w:numId w:val="2"/>
        </w:numPr>
        <w:spacing w:before="240"/>
        <w:rPr>
          <w:sz w:val="24"/>
          <w:szCs w:val="24"/>
        </w:rPr>
      </w:pPr>
      <w:proofErr w:type="gramStart"/>
      <w:r w:rsidRPr="0086482B">
        <w:rPr>
          <w:sz w:val="24"/>
          <w:szCs w:val="24"/>
        </w:rPr>
        <w:t>Правила приема в ДОУ (включая порядок оформления возникновения, изменения и прекращения образовательных отношений</w:t>
      </w:r>
      <w:proofErr w:type="gramEnd"/>
    </w:p>
    <w:p w:rsidR="00C30550" w:rsidRPr="0086482B" w:rsidRDefault="00C30550" w:rsidP="00C30550">
      <w:pPr>
        <w:pStyle w:val="a3"/>
        <w:numPr>
          <w:ilvl w:val="0"/>
          <w:numId w:val="2"/>
        </w:numPr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>Правила внутреннего распорядка воспитанников</w:t>
      </w:r>
    </w:p>
    <w:p w:rsidR="00C30550" w:rsidRPr="0086482B" w:rsidRDefault="00C30550" w:rsidP="00C30550">
      <w:pPr>
        <w:pStyle w:val="a3"/>
        <w:numPr>
          <w:ilvl w:val="0"/>
          <w:numId w:val="2"/>
        </w:numPr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>Правила внутреннего трудового распорядка;</w:t>
      </w:r>
    </w:p>
    <w:p w:rsidR="00C30550" w:rsidRPr="0086482B" w:rsidRDefault="00C30550" w:rsidP="00C30550">
      <w:pPr>
        <w:pStyle w:val="a3"/>
        <w:numPr>
          <w:ilvl w:val="0"/>
          <w:numId w:val="2"/>
        </w:numPr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>Требования к одежде воспитанников;</w:t>
      </w:r>
    </w:p>
    <w:p w:rsidR="00C30550" w:rsidRPr="0086482B" w:rsidRDefault="00C30550" w:rsidP="00C30550">
      <w:pPr>
        <w:pStyle w:val="a3"/>
        <w:numPr>
          <w:ilvl w:val="0"/>
          <w:numId w:val="2"/>
        </w:numPr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 xml:space="preserve">Положение о </w:t>
      </w:r>
      <w:proofErr w:type="spellStart"/>
      <w:r w:rsidRPr="0086482B">
        <w:rPr>
          <w:sz w:val="24"/>
          <w:szCs w:val="24"/>
        </w:rPr>
        <w:t>бракеражной</w:t>
      </w:r>
      <w:proofErr w:type="spellEnd"/>
      <w:r w:rsidRPr="0086482B">
        <w:rPr>
          <w:sz w:val="24"/>
          <w:szCs w:val="24"/>
        </w:rPr>
        <w:t xml:space="preserve"> комиссии;</w:t>
      </w:r>
    </w:p>
    <w:p w:rsidR="00C30550" w:rsidRPr="0086482B" w:rsidRDefault="00C30550" w:rsidP="00C30550">
      <w:pPr>
        <w:pStyle w:val="a3"/>
        <w:numPr>
          <w:ilvl w:val="0"/>
          <w:numId w:val="2"/>
        </w:numPr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>Штатное расписание;</w:t>
      </w:r>
    </w:p>
    <w:p w:rsidR="00C30550" w:rsidRPr="0086482B" w:rsidRDefault="00C30550" w:rsidP="00C30550">
      <w:pPr>
        <w:pStyle w:val="a3"/>
        <w:numPr>
          <w:ilvl w:val="0"/>
          <w:numId w:val="2"/>
        </w:numPr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>Программа развития ДОУ;</w:t>
      </w:r>
    </w:p>
    <w:p w:rsidR="00C30550" w:rsidRPr="0086482B" w:rsidRDefault="00C30550" w:rsidP="00C30550">
      <w:pPr>
        <w:pStyle w:val="a3"/>
        <w:numPr>
          <w:ilvl w:val="0"/>
          <w:numId w:val="2"/>
        </w:numPr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>Иные ЛНА</w:t>
      </w:r>
    </w:p>
    <w:p w:rsidR="00F547E9" w:rsidRDefault="00F547E9" w:rsidP="00C30550">
      <w:pPr>
        <w:spacing w:before="240"/>
        <w:rPr>
          <w:b/>
          <w:sz w:val="24"/>
          <w:szCs w:val="24"/>
        </w:rPr>
      </w:pPr>
    </w:p>
    <w:p w:rsidR="00C30550" w:rsidRPr="0086482B" w:rsidRDefault="00C30550" w:rsidP="00C30550">
      <w:pPr>
        <w:spacing w:before="240"/>
        <w:rPr>
          <w:b/>
          <w:sz w:val="24"/>
          <w:szCs w:val="24"/>
        </w:rPr>
      </w:pPr>
      <w:r w:rsidRPr="0086482B">
        <w:rPr>
          <w:b/>
          <w:sz w:val="24"/>
          <w:szCs w:val="24"/>
        </w:rPr>
        <w:t>3.2.  ЛНА, регламентирующие порядок управления ДОУ</w:t>
      </w:r>
    </w:p>
    <w:p w:rsidR="00C30550" w:rsidRPr="0086482B" w:rsidRDefault="00C30550" w:rsidP="00C30550">
      <w:pPr>
        <w:pStyle w:val="a3"/>
        <w:numPr>
          <w:ilvl w:val="2"/>
          <w:numId w:val="3"/>
        </w:numPr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lastRenderedPageBreak/>
        <w:t>Положение об общем собрании работников ДОУ;</w:t>
      </w:r>
    </w:p>
    <w:p w:rsidR="00C30550" w:rsidRPr="0086482B" w:rsidRDefault="00C30550" w:rsidP="00C30550">
      <w:pPr>
        <w:pStyle w:val="a3"/>
        <w:numPr>
          <w:ilvl w:val="2"/>
          <w:numId w:val="3"/>
        </w:numPr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>Положение о педагогическом совете ДОУ;</w:t>
      </w:r>
    </w:p>
    <w:p w:rsidR="00C30550" w:rsidRPr="0086482B" w:rsidRDefault="00C30550" w:rsidP="00C30550">
      <w:pPr>
        <w:pStyle w:val="a3"/>
        <w:numPr>
          <w:ilvl w:val="2"/>
          <w:numId w:val="3"/>
        </w:numPr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>Положение о родительском комитете;</w:t>
      </w:r>
    </w:p>
    <w:p w:rsidR="00C30550" w:rsidRPr="0086482B" w:rsidRDefault="00C30550" w:rsidP="00C30550">
      <w:pPr>
        <w:pStyle w:val="a3"/>
        <w:numPr>
          <w:ilvl w:val="2"/>
          <w:numId w:val="3"/>
        </w:numPr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>Положение об общем родительском собрании ДОУ;</w:t>
      </w:r>
    </w:p>
    <w:p w:rsidR="00C30550" w:rsidRPr="0086482B" w:rsidRDefault="00C30550" w:rsidP="00C30550">
      <w:pPr>
        <w:pStyle w:val="a3"/>
        <w:numPr>
          <w:ilvl w:val="2"/>
          <w:numId w:val="3"/>
        </w:numPr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>Иные ЛНА.</w:t>
      </w:r>
    </w:p>
    <w:p w:rsidR="00C30550" w:rsidRPr="0086482B" w:rsidRDefault="00C30550" w:rsidP="00C30550">
      <w:pPr>
        <w:spacing w:before="240"/>
        <w:rPr>
          <w:b/>
          <w:sz w:val="24"/>
          <w:szCs w:val="24"/>
        </w:rPr>
      </w:pPr>
      <w:r w:rsidRPr="0086482B">
        <w:rPr>
          <w:b/>
          <w:sz w:val="24"/>
          <w:szCs w:val="24"/>
        </w:rPr>
        <w:t xml:space="preserve">3.3.   ЛНА,   </w:t>
      </w:r>
      <w:proofErr w:type="gramStart"/>
      <w:r w:rsidRPr="0086482B">
        <w:rPr>
          <w:b/>
          <w:sz w:val="24"/>
          <w:szCs w:val="24"/>
        </w:rPr>
        <w:t>регламентирующие</w:t>
      </w:r>
      <w:proofErr w:type="gramEnd"/>
      <w:r w:rsidRPr="0086482B">
        <w:rPr>
          <w:b/>
          <w:sz w:val="24"/>
          <w:szCs w:val="24"/>
        </w:rPr>
        <w:t xml:space="preserve"> организацию образовательного процесса</w:t>
      </w:r>
    </w:p>
    <w:p w:rsidR="00C30550" w:rsidRPr="0086482B" w:rsidRDefault="00C30550" w:rsidP="00C30550">
      <w:pPr>
        <w:pStyle w:val="a3"/>
        <w:numPr>
          <w:ilvl w:val="1"/>
          <w:numId w:val="4"/>
        </w:numPr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>Основная общеобразовательная программа ДОУ;</w:t>
      </w:r>
    </w:p>
    <w:p w:rsidR="00C30550" w:rsidRPr="0086482B" w:rsidRDefault="00C30550" w:rsidP="00C30550">
      <w:pPr>
        <w:pStyle w:val="a3"/>
        <w:numPr>
          <w:ilvl w:val="1"/>
          <w:numId w:val="4"/>
        </w:numPr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>Положение о языках образования ДОУ;</w:t>
      </w:r>
    </w:p>
    <w:p w:rsidR="00C30550" w:rsidRPr="0086482B" w:rsidRDefault="00C30550" w:rsidP="00C30550">
      <w:pPr>
        <w:pStyle w:val="a3"/>
        <w:numPr>
          <w:ilvl w:val="1"/>
          <w:numId w:val="4"/>
        </w:numPr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>Иные ЛНА.</w:t>
      </w:r>
    </w:p>
    <w:p w:rsidR="00C30550" w:rsidRPr="0086482B" w:rsidRDefault="00C30550" w:rsidP="00C30550">
      <w:pPr>
        <w:spacing w:before="240"/>
        <w:ind w:left="360"/>
        <w:rPr>
          <w:sz w:val="24"/>
          <w:szCs w:val="24"/>
        </w:rPr>
      </w:pPr>
      <w:r w:rsidRPr="0086482B">
        <w:rPr>
          <w:sz w:val="24"/>
          <w:szCs w:val="24"/>
        </w:rPr>
        <w:t xml:space="preserve">3.4. ЛНА, регламентирующие права работников ДОУ, родителей (законных представителей) воспитанников: </w:t>
      </w:r>
    </w:p>
    <w:p w:rsidR="00C30550" w:rsidRPr="0086482B" w:rsidRDefault="00C30550" w:rsidP="00C30550">
      <w:pPr>
        <w:pStyle w:val="a3"/>
        <w:numPr>
          <w:ilvl w:val="1"/>
          <w:numId w:val="5"/>
        </w:numPr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>Положение о профессиональной этике педагогических работников ДОУ  (Кодекс профессиональной этике)</w:t>
      </w:r>
    </w:p>
    <w:p w:rsidR="00C30550" w:rsidRPr="0086482B" w:rsidRDefault="00C30550" w:rsidP="00C30550">
      <w:pPr>
        <w:pStyle w:val="a3"/>
        <w:numPr>
          <w:ilvl w:val="1"/>
          <w:numId w:val="5"/>
        </w:numPr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>Положение о режиме рабочего времени педагогических работников ДОУ (о соотношении учебной и другой педагогической работы педагогических работников ДОУ);</w:t>
      </w:r>
    </w:p>
    <w:p w:rsidR="00C30550" w:rsidRPr="0086482B" w:rsidRDefault="00C30550" w:rsidP="00C30550">
      <w:pPr>
        <w:pStyle w:val="a3"/>
        <w:numPr>
          <w:ilvl w:val="1"/>
          <w:numId w:val="5"/>
        </w:numPr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>Порядок доступа работников ДОУ к информационн</w:t>
      </w:r>
      <w:proofErr w:type="gramStart"/>
      <w:r w:rsidRPr="0086482B">
        <w:rPr>
          <w:sz w:val="24"/>
          <w:szCs w:val="24"/>
        </w:rPr>
        <w:t>о-</w:t>
      </w:r>
      <w:proofErr w:type="gramEnd"/>
      <w:r w:rsidRPr="0086482B">
        <w:rPr>
          <w:sz w:val="24"/>
          <w:szCs w:val="24"/>
        </w:rPr>
        <w:t xml:space="preserve"> </w:t>
      </w:r>
      <w:proofErr w:type="spellStart"/>
      <w:r w:rsidRPr="0086482B">
        <w:rPr>
          <w:sz w:val="24"/>
          <w:szCs w:val="24"/>
        </w:rPr>
        <w:t>телекоммуникативным</w:t>
      </w:r>
      <w:proofErr w:type="spellEnd"/>
      <w:r w:rsidRPr="0086482B">
        <w:rPr>
          <w:sz w:val="24"/>
          <w:szCs w:val="24"/>
        </w:rPr>
        <w:t xml:space="preserve"> сетям и базам данных, учебным и методическим материалам, материально-техническим средствам обеспечения образовательной деятельности;</w:t>
      </w:r>
    </w:p>
    <w:p w:rsidR="00C30550" w:rsidRPr="0086482B" w:rsidRDefault="00C30550" w:rsidP="00C30550">
      <w:pPr>
        <w:pStyle w:val="a3"/>
        <w:numPr>
          <w:ilvl w:val="1"/>
          <w:numId w:val="5"/>
        </w:numPr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>Положение об аттестационной комиссии ДОУ (для проведения аттестации педагогических работников на СЗД)</w:t>
      </w:r>
      <w:proofErr w:type="gramStart"/>
      <w:r w:rsidRPr="0086482B">
        <w:rPr>
          <w:sz w:val="24"/>
          <w:szCs w:val="24"/>
        </w:rPr>
        <w:t>;п</w:t>
      </w:r>
      <w:proofErr w:type="gramEnd"/>
      <w:r w:rsidRPr="0086482B">
        <w:rPr>
          <w:sz w:val="24"/>
          <w:szCs w:val="24"/>
        </w:rPr>
        <w:t>оложение о комиссии по урегулированию споров между участниками образовательных отношений в ДОУ;</w:t>
      </w:r>
    </w:p>
    <w:p w:rsidR="00C30550" w:rsidRPr="0086482B" w:rsidRDefault="00C30550" w:rsidP="00C30550">
      <w:pPr>
        <w:pStyle w:val="a3"/>
        <w:numPr>
          <w:ilvl w:val="1"/>
          <w:numId w:val="5"/>
        </w:numPr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>Иные ЛНА.</w:t>
      </w:r>
    </w:p>
    <w:p w:rsidR="00C30550" w:rsidRPr="0086482B" w:rsidRDefault="00C30550" w:rsidP="00C30550">
      <w:pPr>
        <w:pStyle w:val="a3"/>
        <w:spacing w:before="240"/>
        <w:rPr>
          <w:b/>
          <w:sz w:val="24"/>
          <w:szCs w:val="24"/>
        </w:rPr>
      </w:pPr>
      <w:r w:rsidRPr="0086482B">
        <w:rPr>
          <w:b/>
          <w:sz w:val="24"/>
          <w:szCs w:val="24"/>
        </w:rPr>
        <w:t>Перечень видов ЛНА и конкретных ЛНА не является исчерпывающим. ДОУ имеет право разработать, принять и утверждать иные ЛНА.</w:t>
      </w:r>
    </w:p>
    <w:p w:rsidR="00C30550" w:rsidRPr="0086482B" w:rsidRDefault="00C30550" w:rsidP="00C30550">
      <w:pPr>
        <w:pStyle w:val="a3"/>
        <w:numPr>
          <w:ilvl w:val="0"/>
          <w:numId w:val="1"/>
        </w:numPr>
        <w:spacing w:before="240"/>
        <w:jc w:val="center"/>
        <w:rPr>
          <w:b/>
          <w:sz w:val="24"/>
          <w:szCs w:val="24"/>
        </w:rPr>
      </w:pPr>
      <w:r w:rsidRPr="0086482B">
        <w:rPr>
          <w:b/>
          <w:sz w:val="24"/>
          <w:szCs w:val="24"/>
        </w:rPr>
        <w:t>РАЗРАБОТКА ЛНА</w:t>
      </w:r>
    </w:p>
    <w:p w:rsidR="00C30550" w:rsidRPr="0086482B" w:rsidRDefault="00C30550" w:rsidP="00C30550">
      <w:pPr>
        <w:pStyle w:val="a3"/>
        <w:spacing w:before="240"/>
        <w:ind w:left="1080"/>
        <w:rPr>
          <w:sz w:val="24"/>
          <w:szCs w:val="24"/>
        </w:rPr>
      </w:pPr>
      <w:r w:rsidRPr="0086482B">
        <w:rPr>
          <w:sz w:val="24"/>
          <w:szCs w:val="24"/>
        </w:rPr>
        <w:t>4.1. Проекты ЛНА разрабатываются по решению заведующей ДОУ, коллегиальных органов управления ДОУ (педагогического совета, общего собрания работников). Предложения о разработке ЛНА могут быть внесены любым участником образовательных отношений, а также группой участников образовательных отношений.</w:t>
      </w:r>
    </w:p>
    <w:p w:rsidR="00C30550" w:rsidRPr="0086482B" w:rsidRDefault="00C30550" w:rsidP="00C30550">
      <w:pPr>
        <w:pStyle w:val="a3"/>
        <w:spacing w:before="240"/>
        <w:ind w:left="1080"/>
        <w:rPr>
          <w:sz w:val="24"/>
          <w:szCs w:val="24"/>
        </w:rPr>
      </w:pPr>
      <w:r w:rsidRPr="0086482B">
        <w:rPr>
          <w:sz w:val="24"/>
          <w:szCs w:val="24"/>
        </w:rPr>
        <w:t>4.2.       Этапы разработки проектов ЛНА:</w:t>
      </w:r>
    </w:p>
    <w:p w:rsidR="00C30550" w:rsidRPr="0086482B" w:rsidRDefault="00C30550" w:rsidP="00C30550">
      <w:pPr>
        <w:pStyle w:val="a3"/>
        <w:numPr>
          <w:ilvl w:val="2"/>
          <w:numId w:val="1"/>
        </w:numPr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>Определение круга вопросов, по которым требуется разработка, принятие и утверждение ЛНА.</w:t>
      </w:r>
    </w:p>
    <w:p w:rsidR="00C30550" w:rsidRPr="0086482B" w:rsidRDefault="00C30550" w:rsidP="00C30550">
      <w:pPr>
        <w:pStyle w:val="a3"/>
        <w:numPr>
          <w:ilvl w:val="2"/>
          <w:numId w:val="1"/>
        </w:numPr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>Создание рабочей группы по разработке ЛНА. Состав рабочей группы определяется по решению заведующего ДОУ, коллегиальных органов управления ДОУ (педагогического совета, общего собрания работников). Состав рабочей группы, сроки и порядок ее работы закрепляется в приказе заведующего ДОУ.</w:t>
      </w:r>
    </w:p>
    <w:p w:rsidR="00C30550" w:rsidRPr="0086482B" w:rsidRDefault="00C30550" w:rsidP="00C30550">
      <w:pPr>
        <w:pStyle w:val="a3"/>
        <w:numPr>
          <w:ilvl w:val="2"/>
          <w:numId w:val="1"/>
        </w:numPr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>Определение сроков разработки ЛНА.</w:t>
      </w:r>
    </w:p>
    <w:p w:rsidR="00C30550" w:rsidRPr="0086482B" w:rsidRDefault="00C30550" w:rsidP="00C30550">
      <w:pPr>
        <w:pStyle w:val="a3"/>
        <w:spacing w:before="240"/>
        <w:ind w:left="1080"/>
        <w:rPr>
          <w:sz w:val="24"/>
          <w:szCs w:val="24"/>
        </w:rPr>
      </w:pPr>
      <w:r w:rsidRPr="0086482B">
        <w:rPr>
          <w:sz w:val="24"/>
          <w:szCs w:val="24"/>
        </w:rPr>
        <w:lastRenderedPageBreak/>
        <w:t xml:space="preserve">4.3.4. Назначение ответственного руководителя рабочей группы, который будет координировать </w:t>
      </w:r>
      <w:proofErr w:type="gramStart"/>
      <w:r w:rsidRPr="0086482B">
        <w:rPr>
          <w:sz w:val="24"/>
          <w:szCs w:val="24"/>
        </w:rPr>
        <w:t>участников</w:t>
      </w:r>
      <w:proofErr w:type="gramEnd"/>
      <w:r w:rsidRPr="0086482B">
        <w:rPr>
          <w:sz w:val="24"/>
          <w:szCs w:val="24"/>
        </w:rPr>
        <w:t xml:space="preserve"> и контролировать установленные сроки разработки ЛНА.</w:t>
      </w:r>
    </w:p>
    <w:p w:rsidR="00C30550" w:rsidRPr="0086482B" w:rsidRDefault="00C30550" w:rsidP="00C30550">
      <w:pPr>
        <w:spacing w:before="240"/>
        <w:ind w:left="720"/>
        <w:rPr>
          <w:sz w:val="24"/>
          <w:szCs w:val="24"/>
        </w:rPr>
      </w:pPr>
      <w:r w:rsidRPr="0086482B">
        <w:rPr>
          <w:sz w:val="24"/>
          <w:szCs w:val="24"/>
        </w:rPr>
        <w:t>4.3.5. Деятельность рабочей группы по разработке проекта ЛНА.                                            Разработанный проект ЛНА согласовывается всеми разработчиками путем заполнения листа согласия, который содержит подпись и должность визирующего документ, расшифровку подписи (инициалы, фамилию)  и дату согласования.</w:t>
      </w:r>
    </w:p>
    <w:p w:rsidR="00C30550" w:rsidRPr="0086482B" w:rsidRDefault="00C30550" w:rsidP="00C30550">
      <w:pPr>
        <w:spacing w:before="240"/>
        <w:ind w:left="720"/>
        <w:rPr>
          <w:sz w:val="24"/>
          <w:szCs w:val="24"/>
        </w:rPr>
      </w:pPr>
      <w:r w:rsidRPr="0086482B">
        <w:rPr>
          <w:sz w:val="24"/>
          <w:szCs w:val="24"/>
        </w:rPr>
        <w:t>4.3.6. Публичное обсуждение проекта ЛНА.</w:t>
      </w:r>
    </w:p>
    <w:p w:rsidR="00C30550" w:rsidRPr="0086482B" w:rsidRDefault="00C30550" w:rsidP="00C30550">
      <w:pPr>
        <w:pStyle w:val="a3"/>
        <w:numPr>
          <w:ilvl w:val="2"/>
          <w:numId w:val="1"/>
        </w:numPr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 xml:space="preserve">Для публичного обсуждения  проекта ЛНА размещается в специальном разделе на официальном сайте ДОУ в сети Интернет и на информационном стенде ДОУ.  Прием поправок, рекомендаций и предложений осуществляет в течение 10 рабочих дней по электронной почте, указанной при размещении текста проекта акта на сайте ДОУ, либо в письменном виде лично в рабочую группу. Поступившие поправки, предложения и рекомендации обсуждаются рабочей группой в срок  не позднее 3 рабочих дней со дня окончания публичного обсуждения проекта ЛНА. По каждому поступившему предложению, поправке, рекомендации рабочая группа составляет заключение </w:t>
      </w:r>
      <w:proofErr w:type="gramStart"/>
      <w:r w:rsidRPr="0086482B">
        <w:rPr>
          <w:sz w:val="24"/>
          <w:szCs w:val="24"/>
        </w:rPr>
        <w:t xml:space="preserve">( </w:t>
      </w:r>
      <w:proofErr w:type="gramEnd"/>
      <w:r w:rsidRPr="0086482B">
        <w:rPr>
          <w:sz w:val="24"/>
          <w:szCs w:val="24"/>
        </w:rPr>
        <w:t>«учтено», «учтено частично», «Отклонено»). Свободная таблица всех поступивших поправок, предложений, рекомендаций с заключениями размещается в специальном разделе на официальном сайте ДОУ в сети Интернет и на информационном стенде ДОУ в срок не позднее 7 рабочих дней после их обсуждения рабочей группой.</w:t>
      </w:r>
    </w:p>
    <w:p w:rsidR="00C30550" w:rsidRPr="0086482B" w:rsidRDefault="00C30550" w:rsidP="00C30550">
      <w:pPr>
        <w:pStyle w:val="a3"/>
        <w:spacing w:before="240"/>
        <w:ind w:left="1080"/>
        <w:rPr>
          <w:sz w:val="24"/>
          <w:szCs w:val="24"/>
        </w:rPr>
      </w:pPr>
      <w:r w:rsidRPr="0086482B">
        <w:rPr>
          <w:sz w:val="24"/>
          <w:szCs w:val="24"/>
        </w:rPr>
        <w:t>4.2.7. Доработанный те</w:t>
      </w:r>
      <w:proofErr w:type="gramStart"/>
      <w:r w:rsidRPr="0086482B">
        <w:rPr>
          <w:sz w:val="24"/>
          <w:szCs w:val="24"/>
        </w:rPr>
        <w:t>кст пр</w:t>
      </w:r>
      <w:proofErr w:type="gramEnd"/>
      <w:r w:rsidRPr="0086482B">
        <w:rPr>
          <w:sz w:val="24"/>
          <w:szCs w:val="24"/>
        </w:rPr>
        <w:t>оекта передается в соответствующий компетентный орган управления ДОУ, уполномоченный принять ЛНА.</w:t>
      </w:r>
    </w:p>
    <w:p w:rsidR="00C30550" w:rsidRPr="0086482B" w:rsidRDefault="00C30550" w:rsidP="00C30550">
      <w:pPr>
        <w:pStyle w:val="a3"/>
        <w:spacing w:before="240"/>
        <w:jc w:val="center"/>
        <w:rPr>
          <w:b/>
          <w:sz w:val="24"/>
          <w:szCs w:val="24"/>
        </w:rPr>
      </w:pPr>
      <w:r w:rsidRPr="0086482B">
        <w:rPr>
          <w:b/>
          <w:sz w:val="24"/>
          <w:szCs w:val="24"/>
        </w:rPr>
        <w:t>5. СОГЛАСОВАНИЕ</w:t>
      </w:r>
    </w:p>
    <w:p w:rsidR="00C30550" w:rsidRPr="0086482B" w:rsidRDefault="00C30550" w:rsidP="00C30550">
      <w:pPr>
        <w:pStyle w:val="a3"/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>5.1. В установленных законодательством случаях доработанный проект ЛНА передается на согласование:</w:t>
      </w:r>
    </w:p>
    <w:p w:rsidR="00C30550" w:rsidRPr="0086482B" w:rsidRDefault="00C30550" w:rsidP="00C30550">
      <w:pPr>
        <w:pStyle w:val="a3"/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>5.1.1.  В профсоюзный комитет первичной профсоюзной организации, представляющий интересы большинства работников ДОУ (далее – профсоюзный комитет) – ЛНА, регламентирующие трудовые отношения; права и обязанности работников ДОУ. Профсоюзный комитет не позднее 5 рабочих дней со дня получения проекта ЛНА направляет заведующему ДОУ мотивированное мнение по проекту. В случае</w:t>
      </w:r>
      <w:proofErr w:type="gramStart"/>
      <w:r w:rsidRPr="0086482B">
        <w:rPr>
          <w:sz w:val="24"/>
          <w:szCs w:val="24"/>
        </w:rPr>
        <w:t>,</w:t>
      </w:r>
      <w:proofErr w:type="gramEnd"/>
      <w:r w:rsidRPr="0086482B">
        <w:rPr>
          <w:sz w:val="24"/>
          <w:szCs w:val="24"/>
        </w:rPr>
        <w:t xml:space="preserve"> если мотивированное профсоюзного комитета не содержит согласие с проектом ЛНА либо содержит предложения по его совершенствованию, заведующий ДОУ может согласиться с ним либо обязан в течение 3 дней после получения мотивированного мнения провести дополнительные консультации с профсоюзным комитетом в целях достижения </w:t>
      </w:r>
      <w:proofErr w:type="spellStart"/>
      <w:r w:rsidRPr="0086482B">
        <w:rPr>
          <w:sz w:val="24"/>
          <w:szCs w:val="24"/>
        </w:rPr>
        <w:t>взаимоприемлимого</w:t>
      </w:r>
      <w:proofErr w:type="spellEnd"/>
      <w:r w:rsidRPr="0086482B">
        <w:rPr>
          <w:sz w:val="24"/>
          <w:szCs w:val="24"/>
        </w:rPr>
        <w:t xml:space="preserve"> решения.</w:t>
      </w:r>
    </w:p>
    <w:p w:rsidR="00C30550" w:rsidRPr="0086482B" w:rsidRDefault="00C30550" w:rsidP="00C30550">
      <w:pPr>
        <w:pStyle w:val="a3"/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 xml:space="preserve">    При </w:t>
      </w:r>
      <w:proofErr w:type="spellStart"/>
      <w:r w:rsidRPr="0086482B">
        <w:rPr>
          <w:sz w:val="24"/>
          <w:szCs w:val="24"/>
        </w:rPr>
        <w:t>недостижении</w:t>
      </w:r>
      <w:proofErr w:type="spellEnd"/>
      <w:r w:rsidRPr="0086482B">
        <w:rPr>
          <w:sz w:val="24"/>
          <w:szCs w:val="24"/>
        </w:rPr>
        <w:t xml:space="preserve"> согласия возникшие разногласия оформляются протоколом, после чего заведующий ДОУ имеет право принять ЛНА (или внести вопрос о принятии ЛНА в повестку дня заседания общего собрания работников ДОУ).</w:t>
      </w:r>
    </w:p>
    <w:p w:rsidR="00C30550" w:rsidRPr="0086482B" w:rsidRDefault="00C30550" w:rsidP="00C30550">
      <w:pPr>
        <w:pStyle w:val="a3"/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lastRenderedPageBreak/>
        <w:t xml:space="preserve">5.1.2.  Учредителю – программа развития ДОУ. Срок согласования Программы развития ДОУ установлен учредителем ДОУ. После согласования Программы развития ДОУ учредителем вопрос о ее принятии вносится заведующим ДОУ в повестку дня заседания педагогического совета ДОУ. </w:t>
      </w:r>
    </w:p>
    <w:p w:rsidR="00C30550" w:rsidRPr="0086482B" w:rsidRDefault="00C30550" w:rsidP="00C30550">
      <w:pPr>
        <w:pStyle w:val="a3"/>
        <w:spacing w:before="240"/>
        <w:rPr>
          <w:b/>
          <w:sz w:val="24"/>
          <w:szCs w:val="24"/>
        </w:rPr>
      </w:pPr>
      <w:r w:rsidRPr="0086482B">
        <w:rPr>
          <w:b/>
          <w:sz w:val="24"/>
          <w:szCs w:val="24"/>
        </w:rPr>
        <w:t xml:space="preserve">                                              6. ПРИНЯТИЕ ЛНА</w:t>
      </w:r>
    </w:p>
    <w:p w:rsidR="00C30550" w:rsidRPr="0086482B" w:rsidRDefault="00C30550" w:rsidP="00C30550">
      <w:pPr>
        <w:pStyle w:val="a3"/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>6.1.  ЛНА принимаются:</w:t>
      </w:r>
    </w:p>
    <w:p w:rsidR="00C30550" w:rsidRPr="0086482B" w:rsidRDefault="00C30550" w:rsidP="00C30550">
      <w:pPr>
        <w:pStyle w:val="a3"/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>- общим собранием работников – ЛНА, содержащие нормы трудового права;</w:t>
      </w:r>
    </w:p>
    <w:p w:rsidR="00C30550" w:rsidRPr="0086482B" w:rsidRDefault="00C30550" w:rsidP="00C30550">
      <w:pPr>
        <w:pStyle w:val="a3"/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>- педагогическим советом ДОУ – ЛНА, содержащие нормы, регулирующие образовательные отношения.</w:t>
      </w:r>
    </w:p>
    <w:p w:rsidR="00C30550" w:rsidRPr="0086482B" w:rsidRDefault="00C30550" w:rsidP="00C30550">
      <w:pPr>
        <w:pStyle w:val="a3"/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>6.2.  Порядок принятия решений коллегиальными органами управления ДОУ, указанными в п.6.1 настоящего Порядка, регламентирован соответствующими положениями (Положение о педагогическом совете ДОУ, Положение об общем собрании работников ДОУ).</w:t>
      </w:r>
    </w:p>
    <w:p w:rsidR="00C30550" w:rsidRPr="0086482B" w:rsidRDefault="00C30550" w:rsidP="00C30550">
      <w:pPr>
        <w:pStyle w:val="a3"/>
        <w:spacing w:before="240"/>
        <w:rPr>
          <w:sz w:val="24"/>
          <w:szCs w:val="24"/>
        </w:rPr>
      </w:pPr>
    </w:p>
    <w:p w:rsidR="00C30550" w:rsidRPr="0086482B" w:rsidRDefault="00C30550" w:rsidP="00C30550">
      <w:pPr>
        <w:pStyle w:val="a3"/>
        <w:spacing w:before="240"/>
        <w:rPr>
          <w:b/>
          <w:sz w:val="24"/>
          <w:szCs w:val="24"/>
        </w:rPr>
      </w:pPr>
      <w:r w:rsidRPr="0086482B">
        <w:rPr>
          <w:b/>
          <w:sz w:val="24"/>
          <w:szCs w:val="24"/>
        </w:rPr>
        <w:t xml:space="preserve">                                                             7. УТВЕРЖДЕНИЕ ЛНА</w:t>
      </w:r>
    </w:p>
    <w:p w:rsidR="00C30550" w:rsidRPr="0086482B" w:rsidRDefault="00C30550" w:rsidP="00C30550">
      <w:pPr>
        <w:pStyle w:val="a3"/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 xml:space="preserve">7.1.  Заведующий ДОУ утверждает ЛНА путем издания приказа об утверждении ЛНА. </w:t>
      </w:r>
    </w:p>
    <w:p w:rsidR="00C30550" w:rsidRPr="0086482B" w:rsidRDefault="00C30550" w:rsidP="00C30550">
      <w:pPr>
        <w:pStyle w:val="a3"/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>7.2.  В приказе в обязательном порядке указываются:</w:t>
      </w:r>
    </w:p>
    <w:p w:rsidR="00C30550" w:rsidRPr="0086482B" w:rsidRDefault="00C30550" w:rsidP="00C30550">
      <w:pPr>
        <w:pStyle w:val="a3"/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>- дата введения ЛНА в действие;</w:t>
      </w:r>
    </w:p>
    <w:p w:rsidR="00C30550" w:rsidRPr="0086482B" w:rsidRDefault="00C30550" w:rsidP="00C30550">
      <w:pPr>
        <w:pStyle w:val="a3"/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>- указание об ознакомлении работников с ЛНА и сроки для этого;</w:t>
      </w:r>
    </w:p>
    <w:p w:rsidR="00C30550" w:rsidRPr="0086482B" w:rsidRDefault="00C30550" w:rsidP="00C30550">
      <w:pPr>
        <w:pStyle w:val="a3"/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>- фамилии и должности лиц, ответственных за соблюдение ЛНА.</w:t>
      </w:r>
    </w:p>
    <w:p w:rsidR="00C30550" w:rsidRPr="0086482B" w:rsidRDefault="00C30550" w:rsidP="00C30550">
      <w:pPr>
        <w:pStyle w:val="a3"/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>7.3.  Принятые ЛНА подлежат обязательной регистрации в соответствии с требованиями делопроизводства в ДОУ с присвоением ими порядкового номера.</w:t>
      </w:r>
    </w:p>
    <w:p w:rsidR="00C30550" w:rsidRPr="0086482B" w:rsidRDefault="00C30550" w:rsidP="00C30550">
      <w:pPr>
        <w:pStyle w:val="a3"/>
        <w:spacing w:before="240"/>
        <w:rPr>
          <w:sz w:val="24"/>
          <w:szCs w:val="24"/>
        </w:rPr>
      </w:pPr>
    </w:p>
    <w:p w:rsidR="00C30550" w:rsidRPr="0086482B" w:rsidRDefault="00C30550" w:rsidP="00C30550">
      <w:pPr>
        <w:pStyle w:val="a3"/>
        <w:spacing w:before="240"/>
        <w:jc w:val="center"/>
        <w:rPr>
          <w:b/>
          <w:sz w:val="24"/>
          <w:szCs w:val="24"/>
        </w:rPr>
      </w:pPr>
      <w:r w:rsidRPr="0086482B">
        <w:rPr>
          <w:b/>
          <w:sz w:val="24"/>
          <w:szCs w:val="24"/>
        </w:rPr>
        <w:t>8.  Ознакомление участников образовательных отношений с локальными нормативными актами.</w:t>
      </w:r>
    </w:p>
    <w:p w:rsidR="00C30550" w:rsidRPr="0086482B" w:rsidRDefault="00C30550" w:rsidP="00C30550">
      <w:pPr>
        <w:pStyle w:val="a3"/>
        <w:spacing w:before="240"/>
        <w:rPr>
          <w:sz w:val="24"/>
          <w:szCs w:val="24"/>
        </w:rPr>
      </w:pPr>
    </w:p>
    <w:p w:rsidR="00C30550" w:rsidRPr="0086482B" w:rsidRDefault="00C30550" w:rsidP="00C30550">
      <w:pPr>
        <w:pStyle w:val="a3"/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 xml:space="preserve">8.1.  Работники ДОУ в обязательном порядке должны быть ознакомлены под личную подпись со всеми ЛНА, принимаемыми в ДОУ и непосредственно связанными с их трудовой деятельностью. </w:t>
      </w:r>
    </w:p>
    <w:p w:rsidR="00C30550" w:rsidRPr="0086482B" w:rsidRDefault="00C30550" w:rsidP="00C30550">
      <w:pPr>
        <w:pStyle w:val="a3"/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>8.2.  Подтверждение факта ознакомления работников с ЛНА осуществляется следующим образом:</w:t>
      </w:r>
    </w:p>
    <w:p w:rsidR="00C30550" w:rsidRPr="0086482B" w:rsidRDefault="00C30550" w:rsidP="00C30550">
      <w:pPr>
        <w:pStyle w:val="a3"/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>-  подписью лица на листе ознакомления с указанием фамилии, имени, отчества и даты ознакомления. Лист ознакомления прилагается к каждому ЛНА, нумеруется, прошивается и скрепляется печатью и подписью должностного лица.</w:t>
      </w:r>
    </w:p>
    <w:p w:rsidR="00C30550" w:rsidRPr="0086482B" w:rsidRDefault="00C30550" w:rsidP="00C30550">
      <w:pPr>
        <w:pStyle w:val="a3"/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>8.3.  Порядок ознакомления родителей (законных представителей) воспитанников с ЛНА при приеме в ДОУ регламентирован в Правилах приема в ДОУ.</w:t>
      </w:r>
    </w:p>
    <w:p w:rsidR="00C30550" w:rsidRPr="0086482B" w:rsidRDefault="00C30550" w:rsidP="00C30550">
      <w:pPr>
        <w:pStyle w:val="a3"/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 xml:space="preserve">8.4.  </w:t>
      </w:r>
      <w:proofErr w:type="gramStart"/>
      <w:r w:rsidRPr="0086482B">
        <w:rPr>
          <w:sz w:val="24"/>
          <w:szCs w:val="24"/>
        </w:rPr>
        <w:t xml:space="preserve">Ознакомление родителей  (законных представителей) воспитанников с ЛНА, принятыми в период обучения воспитанников в ДОУ, осуществляется путем размещения копий ЛНА на официальном сайте в сети Интернет, на информационном стенде ДОУ, а также в ходе проведения собраний родителей (законных представителей) воспитанников. </w:t>
      </w:r>
      <w:proofErr w:type="gramEnd"/>
    </w:p>
    <w:p w:rsidR="00C30550" w:rsidRPr="0086482B" w:rsidRDefault="00C30550" w:rsidP="00C30550">
      <w:pPr>
        <w:pStyle w:val="a3"/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>8.5.  ЛНА ДОУ размещаются на официальном сайте ДОУ в сети «Интернет».</w:t>
      </w:r>
    </w:p>
    <w:p w:rsidR="00C30550" w:rsidRPr="0086482B" w:rsidRDefault="00C30550" w:rsidP="00C30550">
      <w:pPr>
        <w:pStyle w:val="a3"/>
        <w:spacing w:before="240"/>
        <w:jc w:val="center"/>
        <w:rPr>
          <w:b/>
          <w:sz w:val="24"/>
          <w:szCs w:val="24"/>
        </w:rPr>
      </w:pPr>
      <w:r w:rsidRPr="0086482B">
        <w:rPr>
          <w:b/>
          <w:sz w:val="24"/>
          <w:szCs w:val="24"/>
        </w:rPr>
        <w:lastRenderedPageBreak/>
        <w:t>9.  ИЗМЕНЕНИЕ ЛНА.</w:t>
      </w:r>
    </w:p>
    <w:p w:rsidR="00C30550" w:rsidRPr="0086482B" w:rsidRDefault="00C30550" w:rsidP="00C30550">
      <w:pPr>
        <w:pStyle w:val="a3"/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 xml:space="preserve">9.1.  ЛНА подлежат изменению и дополнению в следующих случаях: </w:t>
      </w:r>
    </w:p>
    <w:p w:rsidR="00C30550" w:rsidRPr="0086482B" w:rsidRDefault="00C30550" w:rsidP="00C30550">
      <w:pPr>
        <w:pStyle w:val="a3"/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>- реорганизация либо изменение структуры ДОУ, которое влечет за собой изменение наименования либо задач и направлений деятельности;</w:t>
      </w:r>
    </w:p>
    <w:p w:rsidR="00C30550" w:rsidRPr="0086482B" w:rsidRDefault="00C30550" w:rsidP="00C30550">
      <w:pPr>
        <w:pStyle w:val="a3"/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>- изменение законодательства РФ</w:t>
      </w:r>
    </w:p>
    <w:p w:rsidR="00C30550" w:rsidRPr="0086482B" w:rsidRDefault="00C30550" w:rsidP="00C30550">
      <w:pPr>
        <w:pStyle w:val="a3"/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>-  по усмотрению ДОУ. В случае принимаемые ЛНА не могут ухудшать положения работников, воспитанников, их родителей (законных представителей) по сравнению с трудовым законодательством, законодательством в сфере образовании, коллективными договорами, соглашениями.</w:t>
      </w:r>
    </w:p>
    <w:p w:rsidR="00C30550" w:rsidRPr="0086482B" w:rsidRDefault="00C30550" w:rsidP="00C30550">
      <w:pPr>
        <w:pStyle w:val="a3"/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>9.2.  ЛНА могут быть изменены и дополнены только принятием новой редакции ЛНА в полном объеме акта – путем утверждения нового ЛНА.</w:t>
      </w:r>
    </w:p>
    <w:p w:rsidR="00C30550" w:rsidRPr="0086482B" w:rsidRDefault="00C30550" w:rsidP="00C30550">
      <w:pPr>
        <w:pStyle w:val="a3"/>
        <w:spacing w:before="240"/>
        <w:rPr>
          <w:sz w:val="24"/>
          <w:szCs w:val="24"/>
        </w:rPr>
      </w:pPr>
    </w:p>
    <w:p w:rsidR="00C30550" w:rsidRPr="0086482B" w:rsidRDefault="00C30550" w:rsidP="00C30550">
      <w:pPr>
        <w:pStyle w:val="a3"/>
        <w:spacing w:before="240"/>
        <w:rPr>
          <w:b/>
          <w:sz w:val="24"/>
          <w:szCs w:val="24"/>
        </w:rPr>
      </w:pPr>
      <w:r w:rsidRPr="0086482B">
        <w:rPr>
          <w:b/>
          <w:sz w:val="24"/>
          <w:szCs w:val="24"/>
        </w:rPr>
        <w:t xml:space="preserve">                                           10.  ОТМЕНА ЛНА.</w:t>
      </w:r>
    </w:p>
    <w:p w:rsidR="00C30550" w:rsidRPr="0086482B" w:rsidRDefault="00C30550" w:rsidP="00C30550">
      <w:pPr>
        <w:pStyle w:val="a3"/>
        <w:spacing w:before="240"/>
        <w:ind w:left="1440"/>
        <w:rPr>
          <w:sz w:val="24"/>
          <w:szCs w:val="24"/>
        </w:rPr>
      </w:pPr>
      <w:r w:rsidRPr="0086482B">
        <w:rPr>
          <w:sz w:val="24"/>
          <w:szCs w:val="24"/>
        </w:rPr>
        <w:t>10.1.  Основания для отмены ЛНА ДОУ являются:</w:t>
      </w:r>
    </w:p>
    <w:p w:rsidR="00C30550" w:rsidRPr="0086482B" w:rsidRDefault="00C30550" w:rsidP="00C30550">
      <w:pPr>
        <w:pStyle w:val="a3"/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>-  истечение срока действия локального  нормативного акта (если при разработке ЛНА был определен период его действия);</w:t>
      </w:r>
    </w:p>
    <w:p w:rsidR="00C30550" w:rsidRPr="0086482B" w:rsidRDefault="00C30550" w:rsidP="00C30550">
      <w:pPr>
        <w:pStyle w:val="a3"/>
        <w:spacing w:before="240"/>
        <w:rPr>
          <w:sz w:val="24"/>
          <w:szCs w:val="24"/>
        </w:rPr>
      </w:pPr>
      <w:r w:rsidRPr="0086482B">
        <w:rPr>
          <w:sz w:val="24"/>
          <w:szCs w:val="24"/>
        </w:rPr>
        <w:t xml:space="preserve"> Нормы трудового права, коллективного договора, соглашения, когда указанные акты устанавливают более высокий уровень гарантий работникам по сравнению </w:t>
      </w:r>
      <w:proofErr w:type="gramStart"/>
      <w:r w:rsidRPr="0086482B">
        <w:rPr>
          <w:sz w:val="24"/>
          <w:szCs w:val="24"/>
        </w:rPr>
        <w:t>с</w:t>
      </w:r>
      <w:proofErr w:type="gramEnd"/>
      <w:r w:rsidRPr="0086482B">
        <w:rPr>
          <w:sz w:val="24"/>
          <w:szCs w:val="24"/>
        </w:rPr>
        <w:t xml:space="preserve"> действовавшим ЛНА.</w:t>
      </w:r>
    </w:p>
    <w:p w:rsidR="00C30550" w:rsidRPr="0086482B" w:rsidRDefault="00C30550" w:rsidP="00C30550">
      <w:pPr>
        <w:pStyle w:val="a3"/>
        <w:spacing w:before="240"/>
        <w:ind w:left="1440"/>
        <w:rPr>
          <w:sz w:val="24"/>
          <w:szCs w:val="24"/>
        </w:rPr>
      </w:pPr>
      <w:r w:rsidRPr="0086482B">
        <w:rPr>
          <w:sz w:val="24"/>
          <w:szCs w:val="24"/>
        </w:rPr>
        <w:t>10.2.  Отмена ЛНА в связи с утратой силы производится приказом заведующего ДОУ, с ознакомлением работников с содержанием приказа под роспись.</w:t>
      </w:r>
    </w:p>
    <w:p w:rsidR="00C30550" w:rsidRPr="0086482B" w:rsidRDefault="00C30550" w:rsidP="00C30550">
      <w:pPr>
        <w:pStyle w:val="a3"/>
        <w:spacing w:before="240"/>
        <w:rPr>
          <w:sz w:val="24"/>
          <w:szCs w:val="24"/>
        </w:rPr>
      </w:pPr>
    </w:p>
    <w:p w:rsidR="00791F98" w:rsidRDefault="00791F98"/>
    <w:sectPr w:rsidR="00791F98" w:rsidSect="00791F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pt;height:12pt;visibility:visible;mso-wrap-style:square" o:bullet="t">
        <v:imagedata r:id="rId1" o:title=""/>
      </v:shape>
    </w:pict>
  </w:numPicBullet>
  <w:abstractNum w:abstractNumId="0">
    <w:nsid w:val="21015847"/>
    <w:multiLevelType w:val="multilevel"/>
    <w:tmpl w:val="1E2CDA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265665E5"/>
    <w:multiLevelType w:val="multilevel"/>
    <w:tmpl w:val="B3846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2BB16DB1"/>
    <w:multiLevelType w:val="multilevel"/>
    <w:tmpl w:val="1E2CDA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54465B9B"/>
    <w:multiLevelType w:val="multilevel"/>
    <w:tmpl w:val="CA62A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6E0D3CFA"/>
    <w:multiLevelType w:val="hybridMultilevel"/>
    <w:tmpl w:val="133A1C58"/>
    <w:lvl w:ilvl="0" w:tplc="0419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0550"/>
    <w:rsid w:val="00021287"/>
    <w:rsid w:val="00024881"/>
    <w:rsid w:val="0006308A"/>
    <w:rsid w:val="00073789"/>
    <w:rsid w:val="00074290"/>
    <w:rsid w:val="00075B52"/>
    <w:rsid w:val="0008516D"/>
    <w:rsid w:val="000917B5"/>
    <w:rsid w:val="000951E1"/>
    <w:rsid w:val="000E2F1C"/>
    <w:rsid w:val="001273EC"/>
    <w:rsid w:val="0015443B"/>
    <w:rsid w:val="00172F04"/>
    <w:rsid w:val="00181736"/>
    <w:rsid w:val="00192BF0"/>
    <w:rsid w:val="0019619F"/>
    <w:rsid w:val="001A1A8F"/>
    <w:rsid w:val="002069C9"/>
    <w:rsid w:val="0024127B"/>
    <w:rsid w:val="00256D8C"/>
    <w:rsid w:val="00261658"/>
    <w:rsid w:val="0027647A"/>
    <w:rsid w:val="00295486"/>
    <w:rsid w:val="002B7E68"/>
    <w:rsid w:val="002C14B7"/>
    <w:rsid w:val="002C56C2"/>
    <w:rsid w:val="002D745D"/>
    <w:rsid w:val="002E4FB8"/>
    <w:rsid w:val="002F6553"/>
    <w:rsid w:val="0030526E"/>
    <w:rsid w:val="00312594"/>
    <w:rsid w:val="00325290"/>
    <w:rsid w:val="00331675"/>
    <w:rsid w:val="00332666"/>
    <w:rsid w:val="00347C0B"/>
    <w:rsid w:val="00383176"/>
    <w:rsid w:val="003925EA"/>
    <w:rsid w:val="003A1C0A"/>
    <w:rsid w:val="003C08D1"/>
    <w:rsid w:val="003C424A"/>
    <w:rsid w:val="003C4FE0"/>
    <w:rsid w:val="003D2A48"/>
    <w:rsid w:val="00404744"/>
    <w:rsid w:val="00431AF4"/>
    <w:rsid w:val="004A22E9"/>
    <w:rsid w:val="004B7678"/>
    <w:rsid w:val="004D0960"/>
    <w:rsid w:val="004E3CC3"/>
    <w:rsid w:val="004F3A67"/>
    <w:rsid w:val="004F3E5B"/>
    <w:rsid w:val="00547CB3"/>
    <w:rsid w:val="00560A25"/>
    <w:rsid w:val="00571079"/>
    <w:rsid w:val="00583771"/>
    <w:rsid w:val="005848DF"/>
    <w:rsid w:val="00592714"/>
    <w:rsid w:val="005A1D9B"/>
    <w:rsid w:val="005A24AF"/>
    <w:rsid w:val="005C0FF1"/>
    <w:rsid w:val="005C4C5D"/>
    <w:rsid w:val="005C5447"/>
    <w:rsid w:val="005D092B"/>
    <w:rsid w:val="005D3FDB"/>
    <w:rsid w:val="005D4097"/>
    <w:rsid w:val="0060597F"/>
    <w:rsid w:val="00622CE6"/>
    <w:rsid w:val="0063267E"/>
    <w:rsid w:val="00633B99"/>
    <w:rsid w:val="00656FA4"/>
    <w:rsid w:val="00671511"/>
    <w:rsid w:val="006A00AC"/>
    <w:rsid w:val="006A06CA"/>
    <w:rsid w:val="006A5D72"/>
    <w:rsid w:val="006B3F53"/>
    <w:rsid w:val="006C7C04"/>
    <w:rsid w:val="006E703B"/>
    <w:rsid w:val="007060C5"/>
    <w:rsid w:val="00721C9C"/>
    <w:rsid w:val="0072454D"/>
    <w:rsid w:val="00724906"/>
    <w:rsid w:val="007574FE"/>
    <w:rsid w:val="00763010"/>
    <w:rsid w:val="00775274"/>
    <w:rsid w:val="007830A0"/>
    <w:rsid w:val="00791F98"/>
    <w:rsid w:val="007A390A"/>
    <w:rsid w:val="007C0C03"/>
    <w:rsid w:val="007C30F9"/>
    <w:rsid w:val="007E0044"/>
    <w:rsid w:val="007E63AE"/>
    <w:rsid w:val="007F02FF"/>
    <w:rsid w:val="007F4A4C"/>
    <w:rsid w:val="008045AA"/>
    <w:rsid w:val="008079D9"/>
    <w:rsid w:val="00821E67"/>
    <w:rsid w:val="008255E1"/>
    <w:rsid w:val="0085356B"/>
    <w:rsid w:val="00861237"/>
    <w:rsid w:val="00866D37"/>
    <w:rsid w:val="00895ABF"/>
    <w:rsid w:val="008B154A"/>
    <w:rsid w:val="008C15F5"/>
    <w:rsid w:val="008E2F9A"/>
    <w:rsid w:val="008F1190"/>
    <w:rsid w:val="008F31CA"/>
    <w:rsid w:val="008F6A50"/>
    <w:rsid w:val="00900E46"/>
    <w:rsid w:val="0090171B"/>
    <w:rsid w:val="00943D42"/>
    <w:rsid w:val="00953B01"/>
    <w:rsid w:val="009601AF"/>
    <w:rsid w:val="00961B45"/>
    <w:rsid w:val="0097598A"/>
    <w:rsid w:val="0098178A"/>
    <w:rsid w:val="00981F30"/>
    <w:rsid w:val="009B4539"/>
    <w:rsid w:val="009D764F"/>
    <w:rsid w:val="009E2DC1"/>
    <w:rsid w:val="009E353E"/>
    <w:rsid w:val="009E7494"/>
    <w:rsid w:val="009F2FE9"/>
    <w:rsid w:val="00A04973"/>
    <w:rsid w:val="00A2512F"/>
    <w:rsid w:val="00A5547C"/>
    <w:rsid w:val="00A7108A"/>
    <w:rsid w:val="00AB4084"/>
    <w:rsid w:val="00AB5AD3"/>
    <w:rsid w:val="00AC724D"/>
    <w:rsid w:val="00AD1D04"/>
    <w:rsid w:val="00AD2151"/>
    <w:rsid w:val="00AE0828"/>
    <w:rsid w:val="00AE1EC4"/>
    <w:rsid w:val="00AE4D94"/>
    <w:rsid w:val="00B11285"/>
    <w:rsid w:val="00B22BC4"/>
    <w:rsid w:val="00B413CB"/>
    <w:rsid w:val="00B4419D"/>
    <w:rsid w:val="00B47E73"/>
    <w:rsid w:val="00B54CD1"/>
    <w:rsid w:val="00B600C5"/>
    <w:rsid w:val="00B621DD"/>
    <w:rsid w:val="00B76A8B"/>
    <w:rsid w:val="00B93AAC"/>
    <w:rsid w:val="00B94286"/>
    <w:rsid w:val="00BA701C"/>
    <w:rsid w:val="00BC46F5"/>
    <w:rsid w:val="00BE6F99"/>
    <w:rsid w:val="00C12018"/>
    <w:rsid w:val="00C30550"/>
    <w:rsid w:val="00C37D00"/>
    <w:rsid w:val="00C44439"/>
    <w:rsid w:val="00C47237"/>
    <w:rsid w:val="00C660AF"/>
    <w:rsid w:val="00C710EA"/>
    <w:rsid w:val="00C7113A"/>
    <w:rsid w:val="00C71666"/>
    <w:rsid w:val="00C731E7"/>
    <w:rsid w:val="00C92942"/>
    <w:rsid w:val="00CA5C5A"/>
    <w:rsid w:val="00CA683F"/>
    <w:rsid w:val="00CB6A96"/>
    <w:rsid w:val="00CF40D2"/>
    <w:rsid w:val="00D34CB3"/>
    <w:rsid w:val="00D47AC9"/>
    <w:rsid w:val="00D47C16"/>
    <w:rsid w:val="00D52DEF"/>
    <w:rsid w:val="00D73CA1"/>
    <w:rsid w:val="00D77BED"/>
    <w:rsid w:val="00D9399D"/>
    <w:rsid w:val="00D94DD3"/>
    <w:rsid w:val="00DA3441"/>
    <w:rsid w:val="00DB1EE3"/>
    <w:rsid w:val="00DC2190"/>
    <w:rsid w:val="00DE0901"/>
    <w:rsid w:val="00DE6468"/>
    <w:rsid w:val="00DF3D91"/>
    <w:rsid w:val="00E40B72"/>
    <w:rsid w:val="00E435E1"/>
    <w:rsid w:val="00E66863"/>
    <w:rsid w:val="00E90F23"/>
    <w:rsid w:val="00ED02CF"/>
    <w:rsid w:val="00ED27F7"/>
    <w:rsid w:val="00EE2AF8"/>
    <w:rsid w:val="00F00387"/>
    <w:rsid w:val="00F24B06"/>
    <w:rsid w:val="00F26E7B"/>
    <w:rsid w:val="00F3344C"/>
    <w:rsid w:val="00F47616"/>
    <w:rsid w:val="00F52EF8"/>
    <w:rsid w:val="00F547E9"/>
    <w:rsid w:val="00F738FE"/>
    <w:rsid w:val="00F83F61"/>
    <w:rsid w:val="00F91A8E"/>
    <w:rsid w:val="00F97E70"/>
    <w:rsid w:val="00FD60A9"/>
    <w:rsid w:val="00FD7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5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550"/>
    <w:pPr>
      <w:ind w:left="720"/>
      <w:contextualSpacing/>
    </w:pPr>
  </w:style>
  <w:style w:type="table" w:styleId="a4">
    <w:name w:val="Table Grid"/>
    <w:basedOn w:val="a1"/>
    <w:uiPriority w:val="59"/>
    <w:rsid w:val="00C305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47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72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1511</Words>
  <Characters>8619</Characters>
  <Application>Microsoft Office Word</Application>
  <DocSecurity>0</DocSecurity>
  <Lines>71</Lines>
  <Paragraphs>20</Paragraphs>
  <ScaleCrop>false</ScaleCrop>
  <Company/>
  <LinksUpToDate>false</LinksUpToDate>
  <CharactersWithSpaces>10110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кирил</cp:lastModifiedBy>
  <cp:revision>13</cp:revision>
  <cp:lastPrinted>2016-01-11T11:21:00Z</cp:lastPrinted>
  <dcterms:created xsi:type="dcterms:W3CDTF">2016-01-11T08:19:00Z</dcterms:created>
  <dcterms:modified xsi:type="dcterms:W3CDTF">2015-12-24T22:36:00Z</dcterms:modified>
</cp:coreProperties>
</file>